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E5" w:rsidRDefault="005B69E5" w:rsidP="005B69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6AB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Положение</w:t>
      </w:r>
      <w:r w:rsidRPr="002D6AB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br/>
        <w:t>об общешкольном родительском комитете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филиала </w:t>
      </w:r>
      <w:r w:rsidRPr="002D6AB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br/>
        <w:t>МКОУ СОШ №5 г. Алагира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ирагзанг</w:t>
      </w:r>
      <w:proofErr w:type="spellEnd"/>
      <w:r w:rsidRPr="002D6ABD">
        <w:rPr>
          <w:rFonts w:ascii="Times New Roman" w:eastAsia="Times New Roman" w:hAnsi="Times New Roman" w:cs="Times New Roman"/>
          <w:b/>
          <w:bCs/>
          <w:color w:val="9BBB59"/>
          <w:sz w:val="32"/>
          <w:szCs w:val="32"/>
          <w:lang w:eastAsia="ru-RU"/>
        </w:rPr>
        <w:br/>
      </w:r>
      <w:r w:rsidRPr="007417CB">
        <w:rPr>
          <w:rFonts w:ascii="Tahoma" w:eastAsia="Times New Roman" w:hAnsi="Tahoma" w:cs="Tahoma"/>
          <w:sz w:val="17"/>
          <w:szCs w:val="17"/>
          <w:lang w:eastAsia="ru-RU"/>
        </w:rPr>
        <w:br/>
      </w:r>
      <w:r w:rsidRPr="002D6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Настоящее Положение регламентирует деятельность общешкольного родительского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СОШ №5 г. Алагира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ирагзанг</w:t>
      </w:r>
      <w:proofErr w:type="spellEnd"/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являющегося органом самоуправления школы.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Положение об общешкольном родительском комитете (далее Положение) принимается на общешкольном родительском собрании, утверждается и вводится в действие приказом директора школы. Изменения и дополнения в настоящее Положение вносятся в таком же порядке.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Общешкольный родительский комитет (далее Комитет) возглавляет председатель. Комитет подчиняется и подотчетен общешкольному родительскому собранию. Срок полномочий Комитета - один год. Ротация состава Комитета проводится ежегодно на не более чем на 1/3.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 Для координации работы в состав Комитета входит заместитель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заведующего филиалом 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работе.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Деятельность Комитета осуществляется в соответствии с Конвенцией ООН о правах ребенка, действующим законодательством Российской Федерации в области образования, Типовым положением об общеобразовательном учреждении, Уставом школы и настоящим Положением.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1.6. Решения Комитета являются рекомендательными. Обязательными для исполнения являются только те решения Комитета, в </w:t>
      </w:r>
      <w:proofErr w:type="gramStart"/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которых издается приказ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филиалом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2. Основные задачи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Основными задачами Комитета являются: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Содействие администрации школы: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2.1.1. 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2.1.2. В деятельности по выполнению закона РФ «Об образовании» и « Устава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СОШ №5 г. Алагира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ирагзанг</w:t>
      </w:r>
      <w:proofErr w:type="spellEnd"/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 обеспечению единства педагогических требований к учащимся, оказанию помощи в воспитании и обучении учащихся.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2.1.3. В защите законных прав и интересов обучающихся;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2.1.4. В организации и проведении общешкольных мероприятий.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Рассмотрение и согласование представленных классными родительскими комитетами списков социально незащищенных детей, нуждающихся в материальной помощи и в обеспечении бесплатным питанием.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Внесение предложений Совету школы о выделении внебюджетных средств на помощь детям-сиротам, детям, оставшимся без попечения родителей, детям из социально незащищенных семей и др.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ребенка в семье.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Функции общешкольного родительского комитета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Содействует обеспечению оптимальных условий для организации образовательного процесса.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Координирует деятельность классных родительских комитетов.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Проводит разъяснительную и консультативную работу среди родителей (законных представителей) обучающихся об их правах и обязанностях.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Оказывает содействие в проведении общешкольных мероприятий.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Участвует в подготовке школы к новому учебному году.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3.6. Совместно с администрацией школы контролирует организацию качества питания </w:t>
      </w:r>
      <w:proofErr w:type="gramStart"/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медицинского обслуживания.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 Оказывает помощь администрации школы в организации и проведении общешкольных родительских собраний.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3.8. Рассматривает обращения в свой адрес, а также обращения по вопросам, отнесенным настоящим положением к компетенции Комитета, по поручению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филиалом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3.9. Обсуждает локальные акты общеобразовательного учреждения по вопросам, входящим в компетенцию Комитета.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3.10.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3.11. Взаимодействует с общественными организациями по вопросу пропаганды школьных традиций, уклада школьной жизни.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3.12. 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3.13. Взаимодействует с другими органами самоуправления школы по вопросам проведения общешкольных мероприятий и другим вопросам, относящимся к компетенции Комитета.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4. Права общешкольного родительского комитета</w:t>
      </w:r>
      <w:proofErr w:type="gramStart"/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компетенцией, установленной настоящим Положением, Комитет имеет право: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Вносить предложения администрации, органам самоуправления школы и получать информацию о результатах их рассмотрения.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Заслушивать и получать информацию от администрации школы.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Вызывать на свои заседания родителей (законных представителей) обучающихся по представлениям (решениям) классных родительских комитетов.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Давать разъяснения и принимать меры по рассматриваемым обращениям.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Выносить общественное порицание родителям, уклоняющимся от воспитания детей в семье.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4.6. 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4.7. Организовывать постоянные или временные комиссии под руководством членов Комитета для исполнения своих функций.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4.8.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5. Ответственность общешкольного родительского комитета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Комитет отвечает за: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Выполнение плана работы.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Выполнение решений, рекомендаций Комитета.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5.3. </w:t>
      </w:r>
      <w:proofErr w:type="gramStart"/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взаимопонимания между администрацией школы и родителями (законными представителями) обучающихся в вопросах обучения и воспитания.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</w:t>
      </w:r>
      <w:proofErr w:type="gramEnd"/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решений в соответствии с действующим законодательством.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 Бездействие или неправомерное действие отдельных членов Комитета или всего Комитета.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5.6. Члены Комитета, не принимающие участия в его работе, по представлению председателя Комитета могут быть исключены из состава Комитета по согласованию с классным родительским комитетом.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D6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Организация работы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В состав Комитета входят представители родителей (законных представителей) обучающихся, по одному от каждого класса. Представители в Комитет избираются ежегодно на классных родительских собраниях в начале учебного года.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Из своего состава Комитет избирает председателя и секретаря.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Комитет работает по плану работы, являющемуся составной частью общешкольного плана работы.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 О своей работе Комитет отчитывается перед общешкольным родительским собранием.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Делопроизводство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 Комитет ведет протоколы своих заседаний.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7.2. Протоколы хранятся в канцелярии школы.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7.3. Ответственность за делопроизводство в Комитете возлагается на председателя Комитета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8.Срок действия положения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8.1.Настоящее положение является бессрочным.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8.2.Дополнения и изменения в данное положение вносятся решением общешкольного родительского собрания.</w:t>
      </w:r>
      <w:r w:rsidRPr="002D6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1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69E5" w:rsidRDefault="005B69E5" w:rsidP="005B69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9E5" w:rsidRDefault="005B69E5" w:rsidP="005B69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9E5" w:rsidRDefault="005B69E5" w:rsidP="005B69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9E5" w:rsidRDefault="005B69E5" w:rsidP="005B69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9E5" w:rsidRDefault="005B69E5" w:rsidP="005B69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9E5" w:rsidRDefault="005B69E5" w:rsidP="005B69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9E5" w:rsidRDefault="005B69E5" w:rsidP="005B69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9E5" w:rsidRDefault="005B69E5" w:rsidP="005B69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9E5" w:rsidRDefault="005B69E5" w:rsidP="005B69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9E5" w:rsidRDefault="005B69E5" w:rsidP="005B69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9E5" w:rsidRDefault="005B69E5" w:rsidP="005B69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9E5" w:rsidRDefault="005B69E5" w:rsidP="005B69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9E5" w:rsidRDefault="005B69E5" w:rsidP="005B69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A78" w:rsidRDefault="00404A78">
      <w:bookmarkStart w:id="0" w:name="_GoBack"/>
      <w:bookmarkEnd w:id="0"/>
    </w:p>
    <w:sectPr w:rsidR="0040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E5"/>
    <w:rsid w:val="00404A78"/>
    <w:rsid w:val="005B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</cp:revision>
  <dcterms:created xsi:type="dcterms:W3CDTF">2015-02-22T09:27:00Z</dcterms:created>
  <dcterms:modified xsi:type="dcterms:W3CDTF">2015-02-22T09:27:00Z</dcterms:modified>
</cp:coreProperties>
</file>