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>Таблица 1</w:t>
      </w:r>
      <w:bookmarkStart w:id="0" w:name="_GoBack"/>
      <w:r w:rsidRPr="000D74FC">
        <w:rPr>
          <w:rFonts w:ascii="Times New Roman" w:hAnsi="Times New Roman" w:cs="Times New Roman"/>
          <w:b/>
        </w:rPr>
        <w:t xml:space="preserve">. Сведения о выборе модулей родителями 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 xml:space="preserve">(законными представителями) </w:t>
      </w:r>
      <w:proofErr w:type="gramStart"/>
      <w:r w:rsidRPr="000D74FC">
        <w:rPr>
          <w:rFonts w:ascii="Times New Roman" w:hAnsi="Times New Roman" w:cs="Times New Roman"/>
          <w:b/>
        </w:rPr>
        <w:t>обучающихся</w:t>
      </w:r>
      <w:proofErr w:type="gramEnd"/>
      <w:r w:rsidRPr="000D74FC">
        <w:rPr>
          <w:rFonts w:ascii="Times New Roman" w:hAnsi="Times New Roman" w:cs="Times New Roman"/>
          <w:b/>
        </w:rPr>
        <w:t xml:space="preserve"> 4-</w:t>
      </w:r>
      <w:r w:rsidR="007C6451">
        <w:rPr>
          <w:rFonts w:ascii="Times New Roman" w:hAnsi="Times New Roman" w:cs="Times New Roman"/>
          <w:b/>
        </w:rPr>
        <w:t>го</w:t>
      </w:r>
      <w:r w:rsidRPr="000D74FC">
        <w:rPr>
          <w:rFonts w:ascii="Times New Roman" w:hAnsi="Times New Roman" w:cs="Times New Roman"/>
          <w:b/>
        </w:rPr>
        <w:t xml:space="preserve"> класс</w:t>
      </w:r>
      <w:r w:rsidR="007C6451">
        <w:rPr>
          <w:rFonts w:ascii="Times New Roman" w:hAnsi="Times New Roman" w:cs="Times New Roman"/>
          <w:b/>
        </w:rPr>
        <w:t>а</w:t>
      </w:r>
      <w:r w:rsidRPr="000D74FC">
        <w:rPr>
          <w:rFonts w:ascii="Times New Roman" w:hAnsi="Times New Roman" w:cs="Times New Roman"/>
          <w:b/>
        </w:rPr>
        <w:t xml:space="preserve"> 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>в 2018-2019 учебном году</w:t>
      </w:r>
    </w:p>
    <w:bookmarkEnd w:id="0"/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i/>
        </w:rPr>
        <w:t>Показатель в столбце 3 должен быть равен сумме показателей в столбцах 4, 5, 6, 7, 8, 9, 10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007"/>
        <w:gridCol w:w="988"/>
        <w:gridCol w:w="1055"/>
        <w:gridCol w:w="896"/>
        <w:gridCol w:w="953"/>
        <w:gridCol w:w="796"/>
        <w:gridCol w:w="844"/>
        <w:gridCol w:w="812"/>
        <w:gridCol w:w="735"/>
        <w:gridCol w:w="735"/>
      </w:tblGrid>
      <w:tr w:rsidR="000D74FC" w:rsidRPr="000D74FC" w:rsidTr="007D7D9B">
        <w:trPr>
          <w:trHeight w:val="397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Кол-во 4-х классов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Общее кол-во обучающихся в 4 классах</w:t>
            </w:r>
          </w:p>
        </w:tc>
        <w:tc>
          <w:tcPr>
            <w:tcW w:w="3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74F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74FC">
              <w:rPr>
                <w:rFonts w:ascii="Times New Roman" w:hAnsi="Times New Roman" w:cs="Times New Roman"/>
              </w:rPr>
              <w:t>, выбравших модули: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</w:p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Кол-во часов в учебном плане</w:t>
            </w:r>
          </w:p>
        </w:tc>
      </w:tr>
      <w:tr w:rsidR="000D74FC" w:rsidRPr="000D74FC" w:rsidTr="007D7D9B">
        <w:trPr>
          <w:trHeight w:val="848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Основы иудейской культуры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Основы буддийской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Не изучают курс (причины)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4FC" w:rsidRPr="000D74FC" w:rsidTr="007D7D9B">
        <w:trPr>
          <w:trHeight w:val="34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11</w:t>
            </w:r>
          </w:p>
        </w:tc>
      </w:tr>
      <w:tr w:rsidR="000D74FC" w:rsidRPr="000D74FC" w:rsidTr="007D7D9B">
        <w:trPr>
          <w:trHeight w:val="29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AB110A" w:rsidRDefault="00AB110A" w:rsidP="000D74FC">
      <w:pPr>
        <w:jc w:val="center"/>
        <w:rPr>
          <w:rFonts w:ascii="Times New Roman" w:hAnsi="Times New Roman" w:cs="Times New Roman"/>
          <w:b/>
        </w:rPr>
      </w:pP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>Таблица 2. Сведения об обеспеченности обучающихся 4-х классов учебниками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>в 2018-2019 учебном году</w:t>
      </w:r>
    </w:p>
    <w:p w:rsidR="000D74FC" w:rsidRPr="000D74FC" w:rsidRDefault="000D74FC" w:rsidP="000D74FC">
      <w:pPr>
        <w:rPr>
          <w:rFonts w:ascii="Times New Roman" w:hAnsi="Times New Roman" w:cs="Times New Roman"/>
          <w:sz w:val="20"/>
          <w:szCs w:val="20"/>
        </w:rPr>
      </w:pPr>
    </w:p>
    <w:p w:rsidR="000D74FC" w:rsidRPr="000D74FC" w:rsidRDefault="000D74FC" w:rsidP="000D74FC">
      <w:pPr>
        <w:rPr>
          <w:rFonts w:ascii="Times New Roman" w:hAnsi="Times New Roman" w:cs="Times New Roman"/>
          <w:sz w:val="20"/>
          <w:szCs w:val="20"/>
        </w:rPr>
      </w:pPr>
      <w:r w:rsidRPr="000D74FC">
        <w:rPr>
          <w:rFonts w:ascii="Times New Roman" w:hAnsi="Times New Roman" w:cs="Times New Roman"/>
          <w:sz w:val="20"/>
          <w:szCs w:val="20"/>
        </w:rPr>
        <w:t xml:space="preserve">О – количество </w:t>
      </w:r>
      <w:proofErr w:type="gramStart"/>
      <w:r w:rsidRPr="000D74F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D74FC">
        <w:rPr>
          <w:rFonts w:ascii="Times New Roman" w:hAnsi="Times New Roman" w:cs="Times New Roman"/>
        </w:rPr>
        <w:t xml:space="preserve"> по модулю</w:t>
      </w:r>
    </w:p>
    <w:p w:rsidR="000D74FC" w:rsidRPr="000D74FC" w:rsidRDefault="000D74FC" w:rsidP="000D74FC">
      <w:pPr>
        <w:rPr>
          <w:rFonts w:ascii="Times New Roman" w:hAnsi="Times New Roman" w:cs="Times New Roman"/>
          <w:sz w:val="20"/>
          <w:szCs w:val="20"/>
        </w:rPr>
      </w:pPr>
      <w:r w:rsidRPr="000D74FC">
        <w:rPr>
          <w:rFonts w:ascii="Times New Roman" w:hAnsi="Times New Roman" w:cs="Times New Roman"/>
          <w:sz w:val="20"/>
          <w:szCs w:val="20"/>
        </w:rPr>
        <w:t>У – количество учебников</w:t>
      </w:r>
    </w:p>
    <w:p w:rsidR="000D74FC" w:rsidRPr="000D74FC" w:rsidRDefault="000D74FC" w:rsidP="000D74FC">
      <w:pPr>
        <w:rPr>
          <w:rFonts w:ascii="Times New Roman" w:hAnsi="Times New Roman" w:cs="Times New Roman"/>
          <w:sz w:val="20"/>
          <w:szCs w:val="20"/>
        </w:rPr>
      </w:pPr>
      <w:r w:rsidRPr="000D74FC">
        <w:rPr>
          <w:rFonts w:ascii="Times New Roman" w:hAnsi="Times New Roman" w:cs="Times New Roman"/>
          <w:sz w:val="20"/>
          <w:szCs w:val="20"/>
        </w:rPr>
        <w:t>% - процент обеспеченности</w:t>
      </w:r>
    </w:p>
    <w:p w:rsidR="000D74FC" w:rsidRPr="000D74FC" w:rsidRDefault="000D74FC" w:rsidP="000D74FC">
      <w:pPr>
        <w:rPr>
          <w:rFonts w:ascii="Times New Roman" w:hAnsi="Times New Roman" w:cs="Times New Roman"/>
          <w:sz w:val="20"/>
          <w:szCs w:val="20"/>
        </w:rPr>
      </w:pPr>
    </w:p>
    <w:p w:rsidR="000D74FC" w:rsidRPr="000D74FC" w:rsidRDefault="000D74FC" w:rsidP="000D74F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</w:tblGrid>
      <w:tr w:rsidR="000D74FC" w:rsidRPr="000D74FC" w:rsidTr="007D7D9B">
        <w:trPr>
          <w:trHeight w:val="300"/>
          <w:tblHeader/>
        </w:trPr>
        <w:tc>
          <w:tcPr>
            <w:tcW w:w="1242" w:type="dxa"/>
            <w:vMerge w:val="restart"/>
            <w:noWrap/>
            <w:hideMark/>
          </w:tcPr>
          <w:p w:rsidR="000D74FC" w:rsidRPr="000D74FC" w:rsidRDefault="000D74FC" w:rsidP="007D7D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Всего обучающихся 4-х классов</w:t>
            </w:r>
          </w:p>
        </w:tc>
        <w:tc>
          <w:tcPr>
            <w:tcW w:w="1276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Основы мировых религиозных культур</w:t>
            </w:r>
          </w:p>
        </w:tc>
        <w:tc>
          <w:tcPr>
            <w:tcW w:w="1276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Основы светской этики</w:t>
            </w:r>
          </w:p>
        </w:tc>
        <w:tc>
          <w:tcPr>
            <w:tcW w:w="1276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Основы православной культуры</w:t>
            </w:r>
          </w:p>
        </w:tc>
        <w:tc>
          <w:tcPr>
            <w:tcW w:w="1275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Основы иудейской культуры</w:t>
            </w:r>
          </w:p>
        </w:tc>
        <w:tc>
          <w:tcPr>
            <w:tcW w:w="1418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Основы исламской культуры</w:t>
            </w:r>
          </w:p>
        </w:tc>
        <w:tc>
          <w:tcPr>
            <w:tcW w:w="1417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Основы буддийской культуры</w:t>
            </w:r>
          </w:p>
        </w:tc>
        <w:tc>
          <w:tcPr>
            <w:tcW w:w="1276" w:type="dxa"/>
            <w:gridSpan w:val="3"/>
            <w:noWrap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Всего по ОРКСЭ</w:t>
            </w:r>
          </w:p>
        </w:tc>
      </w:tr>
      <w:tr w:rsidR="000D74FC" w:rsidRPr="000D74FC" w:rsidTr="007D7D9B">
        <w:trPr>
          <w:trHeight w:val="300"/>
          <w:tblHeader/>
        </w:trPr>
        <w:tc>
          <w:tcPr>
            <w:tcW w:w="1242" w:type="dxa"/>
            <w:vMerge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567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567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4FC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0D74FC" w:rsidRPr="000D74FC" w:rsidTr="007D7D9B">
        <w:trPr>
          <w:trHeight w:val="300"/>
          <w:tblHeader/>
        </w:trPr>
        <w:tc>
          <w:tcPr>
            <w:tcW w:w="1242" w:type="dxa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</w:tbl>
    <w:p w:rsidR="00AB110A" w:rsidRDefault="00AB110A" w:rsidP="000D74FC">
      <w:pPr>
        <w:jc w:val="center"/>
        <w:rPr>
          <w:rFonts w:ascii="Times New Roman" w:hAnsi="Times New Roman" w:cs="Times New Roman"/>
          <w:b/>
        </w:rPr>
      </w:pP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>Таблица 3. Сведения о подготовке педагогических кадров, реализующих комплексный учебный курс ОРКСЭ в 2018/2019 учебном году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552"/>
        <w:gridCol w:w="2268"/>
      </w:tblGrid>
      <w:tr w:rsidR="000D74FC" w:rsidRPr="000D74FC" w:rsidTr="007D7D9B">
        <w:trPr>
          <w:cantSplit/>
          <w:trHeight w:val="408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Кол-во преподавателей, реализующих курс ОРКСЭ</w:t>
            </w:r>
          </w:p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Pr="000D7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Pr="000D7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Прошли повышение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Из них прошли повторное повышение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 xml:space="preserve">Не прошли ПК </w:t>
            </w:r>
          </w:p>
        </w:tc>
      </w:tr>
      <w:tr w:rsidR="000D74FC" w:rsidRPr="000D74FC" w:rsidTr="007D7D9B">
        <w:trPr>
          <w:cantSplit/>
          <w:trHeight w:val="225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FC" w:rsidRPr="000D74FC" w:rsidTr="007D7D9B">
        <w:trPr>
          <w:cantSplit/>
          <w:trHeight w:val="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C" w:rsidRPr="000D74FC" w:rsidRDefault="00881EF2" w:rsidP="007D7D9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881EF2" w:rsidP="007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881EF2" w:rsidP="007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881EF2" w:rsidP="007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A23F8" w:rsidRPr="000D74FC" w:rsidRDefault="006A23F8" w:rsidP="000D74FC">
      <w:pPr>
        <w:jc w:val="center"/>
        <w:rPr>
          <w:rFonts w:ascii="Times New Roman" w:hAnsi="Times New Roman" w:cs="Times New Roman"/>
          <w:b/>
        </w:rPr>
      </w:pP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 xml:space="preserve">Таблица 4. Соблюдение регламента по обеспечению свободного добровольного информированного выбора обучающимися, родителями 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  <w:r w:rsidRPr="000D74FC">
        <w:rPr>
          <w:rFonts w:ascii="Times New Roman" w:hAnsi="Times New Roman" w:cs="Times New Roman"/>
          <w:b/>
        </w:rPr>
        <w:t>(законными представителями) модулей курса ОРКСЭ</w:t>
      </w:r>
    </w:p>
    <w:p w:rsidR="000D74FC" w:rsidRPr="000D74FC" w:rsidRDefault="000D74FC" w:rsidP="000D74FC">
      <w:pPr>
        <w:jc w:val="center"/>
        <w:rPr>
          <w:rFonts w:ascii="Times New Roman" w:hAnsi="Times New Roman" w:cs="Times New Roman"/>
          <w:b/>
        </w:rPr>
      </w:pPr>
    </w:p>
    <w:tbl>
      <w:tblPr>
        <w:tblW w:w="49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645"/>
        <w:gridCol w:w="2122"/>
        <w:gridCol w:w="1990"/>
      </w:tblGrid>
      <w:tr w:rsidR="000D74FC" w:rsidRPr="000D74FC" w:rsidTr="007D7D9B">
        <w:trPr>
          <w:trHeight w:val="3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center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D74FC" w:rsidRPr="000D74FC" w:rsidTr="007D7D9B">
        <w:trPr>
          <w:trHeight w:val="3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0D74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74FC">
              <w:rPr>
                <w:rFonts w:ascii="Times New Roman" w:hAnsi="Times New Roman" w:cs="Times New Roman"/>
                <w:i/>
              </w:rPr>
              <w:t>Привести примеры мероприятий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381FAB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ВШК</w:t>
            </w:r>
          </w:p>
        </w:tc>
      </w:tr>
      <w:tr w:rsidR="000D74FC" w:rsidRPr="000D74FC" w:rsidTr="007D7D9B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0D74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74FC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74FC" w:rsidRPr="000D74FC" w:rsidTr="007D7D9B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0D74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74FC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74FC" w:rsidRPr="000D74FC" w:rsidTr="007D7D9B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FC" w:rsidRPr="000D74FC" w:rsidRDefault="000D74FC" w:rsidP="000D74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</w:rPr>
            </w:pPr>
            <w:r w:rsidRPr="000D74FC">
              <w:rPr>
                <w:rFonts w:ascii="Times New Roman" w:hAnsi="Times New Roman" w:cs="Times New Roman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0D74FC" w:rsidP="007D7D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74FC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FC" w:rsidRPr="000D74FC" w:rsidRDefault="00881EF2" w:rsidP="007D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D74FC" w:rsidRPr="000D74FC" w:rsidRDefault="000D74FC" w:rsidP="000D74FC">
      <w:pPr>
        <w:jc w:val="right"/>
        <w:rPr>
          <w:rFonts w:ascii="Times New Roman" w:hAnsi="Times New Roman" w:cs="Times New Roman"/>
          <w:b/>
        </w:rPr>
      </w:pPr>
    </w:p>
    <w:p w:rsidR="000D74FC" w:rsidRPr="000D74FC" w:rsidRDefault="000D74FC" w:rsidP="000D74FC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0D74FC" w:rsidRPr="000D74FC" w:rsidSect="001C6F9F">
      <w:pgSz w:w="11906" w:h="16838" w:code="9"/>
      <w:pgMar w:top="85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4FC"/>
    <w:rsid w:val="000D74FC"/>
    <w:rsid w:val="00284A56"/>
    <w:rsid w:val="00381FAB"/>
    <w:rsid w:val="004D4B9A"/>
    <w:rsid w:val="006A23F8"/>
    <w:rsid w:val="007535E9"/>
    <w:rsid w:val="007C6451"/>
    <w:rsid w:val="00881EF2"/>
    <w:rsid w:val="00A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ПК</cp:lastModifiedBy>
  <cp:revision>6</cp:revision>
  <dcterms:created xsi:type="dcterms:W3CDTF">2018-10-03T07:26:00Z</dcterms:created>
  <dcterms:modified xsi:type="dcterms:W3CDTF">2019-03-28T12:17:00Z</dcterms:modified>
</cp:coreProperties>
</file>