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D8" w:rsidRDefault="009A3ED8" w:rsidP="00C32BC3">
      <w:pPr>
        <w:pStyle w:val="a3"/>
        <w:ind w:left="4925"/>
      </w:pPr>
    </w:p>
    <w:p w:rsidR="009A3ED8" w:rsidRDefault="009A3ED8" w:rsidP="00C32BC3">
      <w:pPr>
        <w:pStyle w:val="a3"/>
        <w:ind w:left="4925"/>
      </w:pPr>
    </w:p>
    <w:p w:rsidR="009A3ED8" w:rsidRDefault="009A3ED8" w:rsidP="009A3ED8">
      <w:pPr>
        <w:pStyle w:val="a3"/>
        <w:ind w:left="4925"/>
        <w:jc w:val="right"/>
      </w:pPr>
      <w:r>
        <w:t xml:space="preserve">                                         Утверждаю____________________</w:t>
      </w:r>
    </w:p>
    <w:p w:rsidR="009A3ED8" w:rsidRDefault="009A3ED8" w:rsidP="009A3ED8">
      <w:pPr>
        <w:pStyle w:val="a3"/>
        <w:ind w:left="4925"/>
        <w:jc w:val="center"/>
      </w:pPr>
      <w:r>
        <w:t xml:space="preserve">                                      Заведующая филиалом МБОУ СОШ № 5</w:t>
      </w:r>
    </w:p>
    <w:p w:rsidR="009A3ED8" w:rsidRDefault="009A3ED8" w:rsidP="009A3ED8">
      <w:pPr>
        <w:pStyle w:val="a3"/>
        <w:ind w:left="4925"/>
        <w:jc w:val="right"/>
      </w:pPr>
      <w:r>
        <w:t xml:space="preserve"> г. </w:t>
      </w:r>
      <w:bookmarkStart w:id="0" w:name="_GoBack"/>
      <w:bookmarkEnd w:id="0"/>
      <w:r>
        <w:t xml:space="preserve">Алагира в </w:t>
      </w:r>
      <w:proofErr w:type="spellStart"/>
      <w:r>
        <w:t>с.Бирагзанг</w:t>
      </w:r>
      <w:proofErr w:type="spellEnd"/>
      <w:r>
        <w:t xml:space="preserve"> ______________</w:t>
      </w:r>
      <w:proofErr w:type="spellStart"/>
      <w:r>
        <w:t>А.А.Каргинова</w:t>
      </w:r>
      <w:proofErr w:type="spellEnd"/>
    </w:p>
    <w:p w:rsidR="009A3ED8" w:rsidRDefault="009A3ED8" w:rsidP="00C32BC3">
      <w:pPr>
        <w:pStyle w:val="a3"/>
        <w:ind w:left="4925"/>
      </w:pPr>
    </w:p>
    <w:p w:rsidR="009A3ED8" w:rsidRDefault="009A3ED8" w:rsidP="00C32BC3">
      <w:pPr>
        <w:pStyle w:val="a3"/>
        <w:ind w:left="4925"/>
      </w:pPr>
    </w:p>
    <w:p w:rsidR="000B4B11" w:rsidRDefault="004A6A1E" w:rsidP="009A3ED8">
      <w:pPr>
        <w:pStyle w:val="a3"/>
        <w:ind w:left="4925"/>
      </w:pPr>
      <w:r>
        <w:t>ПЛАН</w:t>
      </w:r>
      <w:r w:rsidR="009A3ED8">
        <w:t xml:space="preserve"> </w:t>
      </w:r>
      <w:r>
        <w:t xml:space="preserve">реализации </w:t>
      </w:r>
      <w:proofErr w:type="spellStart"/>
      <w:r>
        <w:t>профминимума</w:t>
      </w:r>
      <w:proofErr w:type="spellEnd"/>
    </w:p>
    <w:p w:rsidR="000B4B11" w:rsidRDefault="00D51171" w:rsidP="00C32BC3">
      <w:pPr>
        <w:pStyle w:val="a3"/>
        <w:ind w:left="4925"/>
      </w:pPr>
      <w:r>
        <w:t xml:space="preserve">в  Филиале МБОУ СОШ № 5 г. Алагира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Бирагзанг</w:t>
      </w:r>
      <w:proofErr w:type="spellEnd"/>
    </w:p>
    <w:p w:rsidR="000B4B11" w:rsidRDefault="004A6A1E" w:rsidP="00C32BC3">
      <w:pPr>
        <w:pStyle w:val="a3"/>
        <w:spacing w:before="51"/>
        <w:ind w:left="4345"/>
      </w:pPr>
      <w:r>
        <w:t>на 2023-2024 учебный год (</w:t>
      </w:r>
      <w:r w:rsidR="00D51171">
        <w:t>базовый</w:t>
      </w:r>
      <w:r>
        <w:t xml:space="preserve"> уровень)</w:t>
      </w:r>
    </w:p>
    <w:p w:rsidR="000B4B11" w:rsidRDefault="000B4B11">
      <w:pPr>
        <w:rPr>
          <w:b/>
          <w:sz w:val="20"/>
        </w:rPr>
      </w:pPr>
    </w:p>
    <w:p w:rsidR="000B4B11" w:rsidRDefault="000B4B11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13"/>
        <w:gridCol w:w="2403"/>
        <w:gridCol w:w="2268"/>
        <w:gridCol w:w="4114"/>
      </w:tblGrid>
      <w:tr w:rsidR="000B4B11">
        <w:trPr>
          <w:trHeight w:val="635"/>
        </w:trPr>
        <w:tc>
          <w:tcPr>
            <w:tcW w:w="850" w:type="dxa"/>
          </w:tcPr>
          <w:p w:rsidR="000B4B11" w:rsidRDefault="004A6A1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B4B11" w:rsidRDefault="004A6A1E">
            <w:pPr>
              <w:pStyle w:val="TableParagraph"/>
              <w:spacing w:before="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spacing w:before="4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B4B11">
        <w:trPr>
          <w:trHeight w:val="424"/>
        </w:trPr>
        <w:tc>
          <w:tcPr>
            <w:tcW w:w="14748" w:type="dxa"/>
            <w:gridSpan w:val="5"/>
            <w:tcBorders>
              <w:bottom w:val="single" w:sz="6" w:space="0" w:color="000000"/>
            </w:tcBorders>
          </w:tcPr>
          <w:p w:rsidR="000B4B11" w:rsidRDefault="004A6A1E">
            <w:pPr>
              <w:pStyle w:val="TableParagraph"/>
              <w:spacing w:line="271" w:lineRule="exact"/>
              <w:ind w:left="3041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Организационно-методическая деятельность с педагогическим коллективом</w:t>
            </w:r>
          </w:p>
        </w:tc>
      </w:tr>
      <w:tr w:rsidR="000B4B11">
        <w:trPr>
          <w:trHeight w:val="949"/>
        </w:trPr>
        <w:tc>
          <w:tcPr>
            <w:tcW w:w="850" w:type="dxa"/>
            <w:tcBorders>
              <w:top w:val="single" w:sz="6" w:space="0" w:color="000000"/>
            </w:tcBorders>
          </w:tcPr>
          <w:p w:rsidR="000B4B11" w:rsidRDefault="004A6A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113" w:type="dxa"/>
            <w:tcBorders>
              <w:top w:val="single" w:sz="6" w:space="0" w:color="000000"/>
            </w:tcBorders>
          </w:tcPr>
          <w:p w:rsidR="000B4B11" w:rsidRDefault="004A6A1E">
            <w:pPr>
              <w:pStyle w:val="TableParagraph"/>
              <w:tabs>
                <w:tab w:val="left" w:pos="1528"/>
                <w:tab w:val="left" w:pos="2978"/>
                <w:tab w:val="left" w:pos="4776"/>
              </w:tabs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сотрудника,</w:t>
            </w:r>
            <w:r>
              <w:rPr>
                <w:sz w:val="24"/>
              </w:rPr>
              <w:tab/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за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2403" w:type="dxa"/>
            <w:tcBorders>
              <w:top w:val="single" w:sz="6" w:space="0" w:color="000000"/>
            </w:tcBorders>
          </w:tcPr>
          <w:p w:rsidR="000B4B11" w:rsidRDefault="004A6A1E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B11" w:rsidRDefault="00D51171" w:rsidP="00D51171">
            <w:pPr>
              <w:pStyle w:val="TableParagraph"/>
              <w:spacing w:before="36" w:line="271" w:lineRule="auto"/>
              <w:ind w:left="116" w:right="327"/>
              <w:rPr>
                <w:sz w:val="24"/>
              </w:rPr>
            </w:pPr>
            <w:r>
              <w:rPr>
                <w:sz w:val="24"/>
              </w:rPr>
              <w:t xml:space="preserve">заведующего филиалом </w:t>
            </w:r>
            <w:r w:rsidR="004A6A1E">
              <w:rPr>
                <w:sz w:val="24"/>
              </w:rPr>
              <w:t xml:space="preserve"> </w:t>
            </w:r>
            <w:r w:rsidR="005862CA">
              <w:rPr>
                <w:sz w:val="24"/>
              </w:rPr>
              <w:t xml:space="preserve">по </w:t>
            </w:r>
            <w:r>
              <w:rPr>
                <w:sz w:val="24"/>
              </w:rPr>
              <w:t>У</w:t>
            </w:r>
            <w:r w:rsidR="005862CA">
              <w:rPr>
                <w:sz w:val="24"/>
              </w:rPr>
              <w:t xml:space="preserve">ВР 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0B4B11" w:rsidRDefault="004A6A1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 31.08.2023</w:t>
            </w:r>
          </w:p>
        </w:tc>
        <w:tc>
          <w:tcPr>
            <w:tcW w:w="4114" w:type="dxa"/>
            <w:tcBorders>
              <w:top w:val="single" w:sz="6" w:space="0" w:color="000000"/>
            </w:tcBorders>
          </w:tcPr>
          <w:p w:rsidR="000B4B11" w:rsidRDefault="00D51171" w:rsidP="005862CA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5862CA">
              <w:rPr>
                <w:sz w:val="24"/>
              </w:rPr>
              <w:t>.</w:t>
            </w:r>
          </w:p>
        </w:tc>
      </w:tr>
      <w:tr w:rsidR="000B4B11">
        <w:trPr>
          <w:trHeight w:val="1545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113" w:type="dxa"/>
          </w:tcPr>
          <w:p w:rsidR="000B4B11" w:rsidRDefault="00D51171" w:rsidP="00D51171">
            <w:pPr>
              <w:pStyle w:val="TableParagraph"/>
              <w:tabs>
                <w:tab w:val="left" w:pos="2500"/>
              </w:tabs>
              <w:spacing w:line="276" w:lineRule="auto"/>
              <w:ind w:right="1081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 w:rsidR="004A6A1E">
              <w:rPr>
                <w:spacing w:val="-1"/>
                <w:sz w:val="24"/>
              </w:rPr>
              <w:t xml:space="preserve">ответственных </w:t>
            </w:r>
            <w:r w:rsidR="004A6A1E">
              <w:rPr>
                <w:sz w:val="24"/>
              </w:rPr>
              <w:t>специалистов по организации модулей</w:t>
            </w:r>
            <w:r>
              <w:rPr>
                <w:sz w:val="24"/>
              </w:rPr>
              <w:t xml:space="preserve"> </w:t>
            </w:r>
            <w:proofErr w:type="spellStart"/>
            <w:r w:rsidR="004A6A1E">
              <w:rPr>
                <w:sz w:val="24"/>
              </w:rPr>
              <w:t>профминимума</w:t>
            </w:r>
            <w:proofErr w:type="spellEnd"/>
            <w:r w:rsidR="004A6A1E">
              <w:rPr>
                <w:sz w:val="24"/>
              </w:rPr>
              <w:t xml:space="preserve"> из числа педагогических</w:t>
            </w:r>
            <w:r>
              <w:rPr>
                <w:sz w:val="24"/>
              </w:rPr>
              <w:t xml:space="preserve"> </w:t>
            </w:r>
            <w:r w:rsidR="004A6A1E">
              <w:rPr>
                <w:sz w:val="24"/>
              </w:rPr>
              <w:t>работников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ind w:left="116" w:right="85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предметники, классные</w:t>
            </w:r>
          </w:p>
          <w:p w:rsidR="000B4B11" w:rsidRDefault="004A6A1E">
            <w:pPr>
              <w:pStyle w:val="TableParagraph"/>
              <w:ind w:left="116" w:right="337"/>
              <w:rPr>
                <w:sz w:val="24"/>
              </w:rPr>
            </w:pPr>
            <w:r>
              <w:rPr>
                <w:sz w:val="24"/>
              </w:rPr>
              <w:t>руководители 6-11 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 31.08.2023</w:t>
            </w:r>
          </w:p>
        </w:tc>
        <w:tc>
          <w:tcPr>
            <w:tcW w:w="4114" w:type="dxa"/>
          </w:tcPr>
          <w:p w:rsidR="000B4B11" w:rsidRDefault="00D51171" w:rsidP="005862CA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B4B11">
        <w:trPr>
          <w:trHeight w:val="393"/>
        </w:trPr>
        <w:tc>
          <w:tcPr>
            <w:tcW w:w="14748" w:type="dxa"/>
            <w:gridSpan w:val="5"/>
          </w:tcPr>
          <w:p w:rsidR="000B4B11" w:rsidRDefault="004A6A1E">
            <w:pPr>
              <w:pStyle w:val="TableParagraph"/>
              <w:spacing w:line="270" w:lineRule="exact"/>
              <w:ind w:left="4636" w:right="46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z w:val="24"/>
              </w:rPr>
              <w:t xml:space="preserve"> мероприятия с учащимися</w:t>
            </w:r>
          </w:p>
        </w:tc>
      </w:tr>
      <w:tr w:rsidR="000B4B11">
        <w:trPr>
          <w:trHeight w:val="316"/>
        </w:trPr>
        <w:tc>
          <w:tcPr>
            <w:tcW w:w="14748" w:type="dxa"/>
            <w:gridSpan w:val="5"/>
          </w:tcPr>
          <w:p w:rsidR="000B4B11" w:rsidRDefault="004A6A1E">
            <w:pPr>
              <w:pStyle w:val="TableParagraph"/>
              <w:spacing w:line="270" w:lineRule="exact"/>
              <w:ind w:left="4968"/>
              <w:rPr>
                <w:b/>
                <w:sz w:val="24"/>
              </w:rPr>
            </w:pPr>
            <w:r>
              <w:rPr>
                <w:b/>
                <w:sz w:val="24"/>
              </w:rPr>
              <w:t>2. Урочная деятельность (не менее 11 часов)</w:t>
            </w:r>
          </w:p>
        </w:tc>
      </w:tr>
      <w:tr w:rsidR="000B4B11">
        <w:trPr>
          <w:trHeight w:val="962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уроков общеобразовательного цикла, включающие элемент значимости учебного предмета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профессиональной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tabs>
                <w:tab w:val="left" w:pos="1266"/>
                <w:tab w:val="left" w:pos="1667"/>
                <w:tab w:val="left" w:pos="2061"/>
              </w:tabs>
              <w:spacing w:line="276" w:lineRule="auto"/>
              <w:ind w:left="11" w:right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11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ind w:left="116" w:right="275"/>
              <w:rPr>
                <w:sz w:val="24"/>
              </w:rPr>
            </w:pPr>
            <w:r>
              <w:rPr>
                <w:sz w:val="24"/>
              </w:rPr>
              <w:t>сентябрь 2023 г. – май 2024 г.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0B4B11" w:rsidRDefault="000B4B11">
      <w:pPr>
        <w:spacing w:line="268" w:lineRule="exact"/>
        <w:rPr>
          <w:sz w:val="24"/>
        </w:rPr>
        <w:sectPr w:rsidR="000B4B11" w:rsidSect="00D51171">
          <w:type w:val="continuous"/>
          <w:pgSz w:w="16860" w:h="11930" w:orient="landscape"/>
          <w:pgMar w:top="568" w:right="300" w:bottom="0" w:left="14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13"/>
        <w:gridCol w:w="2403"/>
        <w:gridCol w:w="2268"/>
        <w:gridCol w:w="4114"/>
      </w:tblGrid>
      <w:tr w:rsidR="000B4B11">
        <w:trPr>
          <w:trHeight w:val="417"/>
        </w:trPr>
        <w:tc>
          <w:tcPr>
            <w:tcW w:w="850" w:type="dxa"/>
          </w:tcPr>
          <w:p w:rsidR="000B4B11" w:rsidRDefault="000B4B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B4B11" w:rsidRDefault="000C58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 (3–4  урока</w:t>
            </w:r>
            <w:r w:rsidR="004A6A1E">
              <w:rPr>
                <w:sz w:val="24"/>
              </w:rPr>
              <w:t>)</w:t>
            </w:r>
          </w:p>
        </w:tc>
        <w:tc>
          <w:tcPr>
            <w:tcW w:w="2403" w:type="dxa"/>
          </w:tcPr>
          <w:p w:rsidR="000B4B11" w:rsidRDefault="000B4B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B4B11" w:rsidRDefault="000B4B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0B4B11" w:rsidRDefault="000B4B1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B11">
        <w:trPr>
          <w:trHeight w:val="949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уроков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 в рамках учебного предмета</w:t>
            </w:r>
          </w:p>
          <w:p w:rsidR="000B4B11" w:rsidRDefault="004A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«Технология» (3 урока)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tabs>
                <w:tab w:val="left" w:pos="1266"/>
                <w:tab w:val="left" w:pos="1667"/>
                <w:tab w:val="left" w:pos="2061"/>
              </w:tabs>
              <w:spacing w:line="276" w:lineRule="auto"/>
              <w:ind w:left="11" w:right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11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4B11" w:rsidRDefault="004A6A1E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Февраль 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4B11" w:rsidRDefault="004A6A1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Апрель 2024 г.</w:t>
            </w:r>
          </w:p>
        </w:tc>
        <w:tc>
          <w:tcPr>
            <w:tcW w:w="4114" w:type="dxa"/>
          </w:tcPr>
          <w:p w:rsidR="000B4B11" w:rsidRDefault="00D51171" w:rsidP="005862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4A6A1E">
              <w:rPr>
                <w:sz w:val="24"/>
              </w:rPr>
              <w:t xml:space="preserve"> технологии </w:t>
            </w:r>
          </w:p>
        </w:tc>
      </w:tr>
      <w:tr w:rsidR="000B4B11">
        <w:trPr>
          <w:trHeight w:val="316"/>
        </w:trPr>
        <w:tc>
          <w:tcPr>
            <w:tcW w:w="14748" w:type="dxa"/>
            <w:gridSpan w:val="5"/>
          </w:tcPr>
          <w:p w:rsidR="000B4B11" w:rsidRDefault="004A6A1E">
            <w:pPr>
              <w:pStyle w:val="TableParagraph"/>
              <w:spacing w:line="265" w:lineRule="exact"/>
              <w:ind w:left="4793"/>
              <w:rPr>
                <w:b/>
                <w:sz w:val="24"/>
              </w:rPr>
            </w:pPr>
            <w:r>
              <w:rPr>
                <w:b/>
                <w:sz w:val="24"/>
              </w:rPr>
              <w:t>3. Внеурочная деятельность (не менее 34 часов)</w:t>
            </w:r>
          </w:p>
        </w:tc>
      </w:tr>
      <w:tr w:rsidR="000B4B11">
        <w:trPr>
          <w:trHeight w:val="635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Курс занятий «Россия – мои горизонты»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tabs>
                <w:tab w:val="left" w:pos="1362"/>
                <w:tab w:val="left" w:pos="1715"/>
                <w:tab w:val="left" w:pos="2061"/>
              </w:tabs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11</w:t>
            </w:r>
          </w:p>
          <w:p w:rsidR="000B4B11" w:rsidRDefault="004A6A1E">
            <w:pPr>
              <w:pStyle w:val="TableParagraph"/>
              <w:spacing w:before="38"/>
              <w:ind w:left="15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ind w:left="116" w:right="275"/>
              <w:rPr>
                <w:sz w:val="24"/>
              </w:rPr>
            </w:pPr>
            <w:r>
              <w:rPr>
                <w:sz w:val="24"/>
              </w:rPr>
              <w:t>сентябрь 2023 г. – май 2024 г.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0B4B11">
        <w:trPr>
          <w:trHeight w:val="1269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spacing w:line="276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Участие в федеральном проекте ранней профессиональной ориентации учащихся 6-11 классов общеобразовательных организаций</w:t>
            </w:r>
          </w:p>
          <w:p w:rsidR="000B4B11" w:rsidRDefault="004A6A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tabs>
                <w:tab w:val="left" w:pos="1362"/>
                <w:tab w:val="left" w:pos="1715"/>
                <w:tab w:val="left" w:pos="2061"/>
              </w:tabs>
              <w:spacing w:line="276" w:lineRule="auto"/>
              <w:ind w:left="155" w:right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11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spacing w:line="237" w:lineRule="auto"/>
              <w:ind w:left="116" w:right="275"/>
              <w:rPr>
                <w:sz w:val="24"/>
              </w:rPr>
            </w:pPr>
            <w:r>
              <w:rPr>
                <w:sz w:val="24"/>
              </w:rPr>
              <w:t>сентябрь 2023 г. – май 2024 г.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0B4B11">
        <w:trPr>
          <w:trHeight w:val="959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tabs>
                <w:tab w:val="left" w:pos="1367"/>
                <w:tab w:val="left" w:pos="1893"/>
                <w:tab w:val="left" w:pos="3213"/>
                <w:tab w:val="left" w:pos="3314"/>
              </w:tabs>
              <w:spacing w:line="280" w:lineRule="auto"/>
              <w:ind w:right="10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уроках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проекта</w:t>
            </w:r>
          </w:p>
          <w:p w:rsidR="000B4B11" w:rsidRDefault="004A6A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tabs>
                <w:tab w:val="left" w:pos="1362"/>
                <w:tab w:val="left" w:pos="1715"/>
                <w:tab w:val="left" w:pos="2061"/>
              </w:tabs>
              <w:spacing w:line="278" w:lineRule="auto"/>
              <w:ind w:left="155" w:right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11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ind w:left="116" w:right="275"/>
              <w:rPr>
                <w:sz w:val="24"/>
              </w:rPr>
            </w:pPr>
            <w:r>
              <w:rPr>
                <w:sz w:val="24"/>
              </w:rPr>
              <w:t>сентябрь 2023 г. – май 2024 г.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0B4B11">
        <w:trPr>
          <w:trHeight w:val="633"/>
        </w:trPr>
        <w:tc>
          <w:tcPr>
            <w:tcW w:w="850" w:type="dxa"/>
          </w:tcPr>
          <w:p w:rsidR="000B4B11" w:rsidRDefault="004A6A1E" w:rsidP="005862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5862C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 проектной деятельности учащихся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tabs>
                <w:tab w:val="left" w:pos="1362"/>
                <w:tab w:val="left" w:pos="1715"/>
                <w:tab w:val="left" w:pos="2061"/>
              </w:tabs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11</w:t>
            </w:r>
          </w:p>
          <w:p w:rsidR="000B4B11" w:rsidRDefault="004A6A1E">
            <w:pPr>
              <w:pStyle w:val="TableParagraph"/>
              <w:spacing w:before="36"/>
              <w:ind w:left="15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ind w:left="116" w:right="275"/>
              <w:rPr>
                <w:sz w:val="24"/>
              </w:rPr>
            </w:pPr>
            <w:r>
              <w:rPr>
                <w:sz w:val="24"/>
              </w:rPr>
              <w:t>сентябрь 2023 г. – май 2024 г.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0B4B11">
        <w:trPr>
          <w:trHeight w:val="721"/>
        </w:trPr>
        <w:tc>
          <w:tcPr>
            <w:tcW w:w="850" w:type="dxa"/>
          </w:tcPr>
          <w:p w:rsidR="000B4B11" w:rsidRDefault="004A6A1E" w:rsidP="005862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5862CA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spacing w:line="242" w:lineRule="auto"/>
              <w:ind w:right="1494"/>
              <w:rPr>
                <w:sz w:val="24"/>
              </w:rPr>
            </w:pPr>
            <w:r>
              <w:rPr>
                <w:sz w:val="24"/>
              </w:rPr>
              <w:t>Конс</w:t>
            </w:r>
            <w:r w:rsidR="00D51171">
              <w:rPr>
                <w:sz w:val="24"/>
              </w:rPr>
              <w:t xml:space="preserve">ультации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tabs>
                <w:tab w:val="left" w:pos="1362"/>
                <w:tab w:val="left" w:pos="1715"/>
                <w:tab w:val="left" w:pos="2061"/>
              </w:tabs>
              <w:spacing w:line="278" w:lineRule="auto"/>
              <w:ind w:left="155" w:right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11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ind w:left="116" w:right="275"/>
              <w:rPr>
                <w:sz w:val="24"/>
              </w:rPr>
            </w:pPr>
            <w:r>
              <w:rPr>
                <w:sz w:val="24"/>
              </w:rPr>
              <w:t>сентябрь 2023 г. – май 2024 г.</w:t>
            </w:r>
          </w:p>
        </w:tc>
        <w:tc>
          <w:tcPr>
            <w:tcW w:w="4114" w:type="dxa"/>
          </w:tcPr>
          <w:p w:rsidR="000B4B11" w:rsidRDefault="004A6A1E" w:rsidP="00D51171">
            <w:pPr>
              <w:pStyle w:val="TableParagraph"/>
              <w:spacing w:line="278" w:lineRule="auto"/>
              <w:ind w:left="114" w:right="47" w:hanging="3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0B4B11">
        <w:trPr>
          <w:trHeight w:val="316"/>
        </w:trPr>
        <w:tc>
          <w:tcPr>
            <w:tcW w:w="14748" w:type="dxa"/>
            <w:gridSpan w:val="5"/>
          </w:tcPr>
          <w:p w:rsidR="000B4B11" w:rsidRDefault="004A6A1E">
            <w:pPr>
              <w:pStyle w:val="TableParagraph"/>
              <w:spacing w:line="265" w:lineRule="exact"/>
              <w:ind w:left="4611"/>
              <w:rPr>
                <w:b/>
                <w:sz w:val="24"/>
              </w:rPr>
            </w:pPr>
            <w:r>
              <w:rPr>
                <w:b/>
                <w:sz w:val="24"/>
              </w:rPr>
              <w:t>4. Взаимодействие с родителями (не менее 4 часов)</w:t>
            </w:r>
          </w:p>
        </w:tc>
      </w:tr>
      <w:tr w:rsidR="000B4B11">
        <w:trPr>
          <w:trHeight w:val="1271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ознакомительного родительского собрания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tabs>
                <w:tab w:val="right" w:pos="2306"/>
              </w:tabs>
              <w:spacing w:line="276" w:lineRule="auto"/>
              <w:ind w:left="155" w:right="84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учащихся</w:t>
            </w:r>
            <w:r>
              <w:rPr>
                <w:sz w:val="24"/>
              </w:rPr>
              <w:tab/>
              <w:t>6-11</w:t>
            </w:r>
          </w:p>
          <w:p w:rsidR="000B4B11" w:rsidRDefault="004A6A1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0B4B11">
        <w:trPr>
          <w:trHeight w:val="952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 итогового родительского собрания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spacing w:line="276" w:lineRule="auto"/>
              <w:ind w:left="155" w:right="151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</w:t>
            </w:r>
          </w:p>
          <w:p w:rsidR="000B4B11" w:rsidRDefault="004A6A1E">
            <w:pPr>
              <w:pStyle w:val="TableParagraph"/>
              <w:tabs>
                <w:tab w:val="right" w:pos="2306"/>
              </w:tabs>
              <w:ind w:left="15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6-11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spacing w:line="263" w:lineRule="exact"/>
              <w:ind w:left="587"/>
              <w:rPr>
                <w:sz w:val="24"/>
              </w:rPr>
            </w:pPr>
            <w:r>
              <w:rPr>
                <w:sz w:val="24"/>
              </w:rPr>
              <w:t>Май 2024 г.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</w:tbl>
    <w:p w:rsidR="000B4B11" w:rsidRDefault="000B4B11">
      <w:pPr>
        <w:spacing w:line="263" w:lineRule="exact"/>
        <w:rPr>
          <w:sz w:val="24"/>
        </w:rPr>
        <w:sectPr w:rsidR="000B4B11">
          <w:pgSz w:w="16860" w:h="11930" w:orient="landscape"/>
          <w:pgMar w:top="720" w:right="3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13"/>
        <w:gridCol w:w="2403"/>
        <w:gridCol w:w="2268"/>
        <w:gridCol w:w="4114"/>
      </w:tblGrid>
      <w:tr w:rsidR="000B4B11">
        <w:trPr>
          <w:trHeight w:val="398"/>
        </w:trPr>
        <w:tc>
          <w:tcPr>
            <w:tcW w:w="850" w:type="dxa"/>
            <w:tcBorders>
              <w:bottom w:val="single" w:sz="6" w:space="0" w:color="000000"/>
            </w:tcBorders>
          </w:tcPr>
          <w:p w:rsidR="000B4B11" w:rsidRDefault="000B4B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3" w:type="dxa"/>
            <w:tcBorders>
              <w:bottom w:val="single" w:sz="6" w:space="0" w:color="000000"/>
            </w:tcBorders>
          </w:tcPr>
          <w:p w:rsidR="000B4B11" w:rsidRDefault="000B4B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  <w:tcBorders>
              <w:bottom w:val="single" w:sz="6" w:space="0" w:color="000000"/>
            </w:tcBorders>
          </w:tcPr>
          <w:p w:rsidR="000B4B11" w:rsidRDefault="004A6A1E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0B4B11" w:rsidRDefault="000B4B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4" w:type="dxa"/>
            <w:tcBorders>
              <w:bottom w:val="single" w:sz="6" w:space="0" w:color="000000"/>
            </w:tcBorders>
          </w:tcPr>
          <w:p w:rsidR="000B4B11" w:rsidRDefault="000B4B1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B11">
        <w:trPr>
          <w:trHeight w:val="1266"/>
        </w:trPr>
        <w:tc>
          <w:tcPr>
            <w:tcW w:w="850" w:type="dxa"/>
            <w:tcBorders>
              <w:top w:val="single" w:sz="6" w:space="0" w:color="000000"/>
            </w:tcBorders>
          </w:tcPr>
          <w:p w:rsidR="000B4B11" w:rsidRDefault="004A6A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113" w:type="dxa"/>
            <w:tcBorders>
              <w:top w:val="single" w:sz="6" w:space="0" w:color="000000"/>
            </w:tcBorders>
          </w:tcPr>
          <w:p w:rsidR="000B4B11" w:rsidRDefault="004A6A1E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во Всероссийских родительских собраниях по профориентации</w:t>
            </w:r>
          </w:p>
        </w:tc>
        <w:tc>
          <w:tcPr>
            <w:tcW w:w="2403" w:type="dxa"/>
            <w:tcBorders>
              <w:top w:val="single" w:sz="6" w:space="0" w:color="000000"/>
            </w:tcBorders>
          </w:tcPr>
          <w:p w:rsidR="000B4B11" w:rsidRDefault="004A6A1E">
            <w:pPr>
              <w:pStyle w:val="TableParagraph"/>
              <w:tabs>
                <w:tab w:val="right" w:pos="2306"/>
              </w:tabs>
              <w:spacing w:line="276" w:lineRule="auto"/>
              <w:ind w:left="155" w:right="84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учащихся</w:t>
            </w:r>
            <w:r>
              <w:rPr>
                <w:sz w:val="24"/>
              </w:rPr>
              <w:tab/>
              <w:t>6-11</w:t>
            </w:r>
          </w:p>
          <w:p w:rsidR="000B4B11" w:rsidRDefault="004A6A1E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0B4B11" w:rsidRDefault="004A6A1E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  <w:p w:rsidR="000B4B11" w:rsidRDefault="004A6A1E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Февраль 2024 г.</w:t>
            </w:r>
          </w:p>
        </w:tc>
        <w:tc>
          <w:tcPr>
            <w:tcW w:w="4114" w:type="dxa"/>
            <w:tcBorders>
              <w:top w:val="single" w:sz="6" w:space="0" w:color="000000"/>
            </w:tcBorders>
          </w:tcPr>
          <w:p w:rsidR="000B4B11" w:rsidRDefault="004A6A1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0B4B11">
        <w:trPr>
          <w:trHeight w:val="1656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индивидуальных консультаций с родителями (законными представителями) по проблемам выбора учебных предметов, элективных курсов, модулей </w:t>
            </w:r>
            <w:proofErr w:type="gramStart"/>
            <w:r>
              <w:rPr>
                <w:sz w:val="24"/>
              </w:rPr>
              <w:t>формируемой</w:t>
            </w:r>
            <w:proofErr w:type="gramEnd"/>
          </w:p>
          <w:p w:rsidR="000B4B11" w:rsidRDefault="004A6A1E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части учебного плана, курсов внеурочной деятельности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tabs>
                <w:tab w:val="right" w:pos="2306"/>
              </w:tabs>
              <w:spacing w:line="276" w:lineRule="auto"/>
              <w:ind w:left="155" w:right="84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учащихся</w:t>
            </w:r>
            <w:r>
              <w:rPr>
                <w:sz w:val="24"/>
              </w:rPr>
              <w:tab/>
              <w:t>6-11</w:t>
            </w:r>
          </w:p>
          <w:p w:rsidR="000B4B11" w:rsidRDefault="004A6A1E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114" w:type="dxa"/>
          </w:tcPr>
          <w:p w:rsidR="000B4B11" w:rsidRDefault="004A6A1E" w:rsidP="00D51171">
            <w:pPr>
              <w:pStyle w:val="TableParagraph"/>
              <w:spacing w:line="276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Классные руково</w:t>
            </w:r>
            <w:r w:rsidR="00D51171">
              <w:rPr>
                <w:sz w:val="24"/>
              </w:rPr>
              <w:t xml:space="preserve">дители 6-11 классов, </w:t>
            </w:r>
            <w:proofErr w:type="spellStart"/>
            <w:r w:rsidR="00D51171">
              <w:rPr>
                <w:sz w:val="24"/>
              </w:rPr>
              <w:t>зам</w:t>
            </w:r>
            <w:proofErr w:type="gramStart"/>
            <w:r w:rsidR="00D51171">
              <w:rPr>
                <w:sz w:val="24"/>
              </w:rPr>
              <w:t>.з</w:t>
            </w:r>
            <w:proofErr w:type="gramEnd"/>
            <w:r w:rsidR="00D51171">
              <w:rPr>
                <w:sz w:val="24"/>
              </w:rPr>
              <w:t>ав.филиалом</w:t>
            </w:r>
            <w:proofErr w:type="spellEnd"/>
            <w:r w:rsidR="00D51171">
              <w:rPr>
                <w:sz w:val="24"/>
              </w:rPr>
              <w:t xml:space="preserve"> по УВР </w:t>
            </w:r>
            <w:r>
              <w:rPr>
                <w:sz w:val="24"/>
              </w:rPr>
              <w:t xml:space="preserve">, педагог- психолог, </w:t>
            </w:r>
          </w:p>
        </w:tc>
      </w:tr>
      <w:tr w:rsidR="000B4B11">
        <w:trPr>
          <w:trHeight w:val="1470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ind w:right="1494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spacing w:line="276" w:lineRule="auto"/>
              <w:ind w:left="155" w:right="151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учащихся 6-11 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0B4B11">
        <w:trPr>
          <w:trHeight w:val="398"/>
        </w:trPr>
        <w:tc>
          <w:tcPr>
            <w:tcW w:w="14748" w:type="dxa"/>
            <w:gridSpan w:val="5"/>
          </w:tcPr>
          <w:p w:rsidR="000B4B11" w:rsidRDefault="004A6A1E">
            <w:pPr>
              <w:pStyle w:val="TableParagraph"/>
              <w:spacing w:line="266" w:lineRule="exact"/>
              <w:ind w:left="4191"/>
              <w:rPr>
                <w:b/>
                <w:sz w:val="24"/>
              </w:rPr>
            </w:pPr>
            <w:r>
              <w:rPr>
                <w:b/>
                <w:sz w:val="24"/>
              </w:rPr>
              <w:t>5. Практико-ориентированный модуль (не менее 18 часов)</w:t>
            </w:r>
          </w:p>
        </w:tc>
      </w:tr>
      <w:tr w:rsidR="000B4B11">
        <w:trPr>
          <w:trHeight w:val="633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Профессиональные пробы на базе площадки или на базе платформы (6часов)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Учащиеся 6-11 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ind w:left="114" w:right="275" w:firstLine="2"/>
              <w:rPr>
                <w:sz w:val="24"/>
              </w:rPr>
            </w:pPr>
            <w:r>
              <w:rPr>
                <w:sz w:val="24"/>
              </w:rPr>
              <w:t>сентябрь 2023 г. – май 2024 г.</w:t>
            </w:r>
          </w:p>
        </w:tc>
        <w:tc>
          <w:tcPr>
            <w:tcW w:w="4114" w:type="dxa"/>
          </w:tcPr>
          <w:p w:rsidR="000B4B11" w:rsidRDefault="004A6A1E" w:rsidP="00D51171">
            <w:pPr>
              <w:pStyle w:val="TableParagraph"/>
              <w:spacing w:before="39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Педагог-нави</w:t>
            </w:r>
            <w:r w:rsidR="000C58D5">
              <w:rPr>
                <w:sz w:val="24"/>
              </w:rPr>
              <w:t>гатор проекта «Билет в будущее»</w:t>
            </w:r>
          </w:p>
        </w:tc>
      </w:tr>
      <w:tr w:rsidR="000B4B11" w:rsidTr="000C58D5">
        <w:trPr>
          <w:trHeight w:val="1343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ind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мероприятия (тестирование, лекции, дискуссии, мастер- классы, экскурсии на предприятия и организации, в СПО, в ВУЗы) совместно с социальными партнерами.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Учащиеся 6-11 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ind w:left="116" w:right="275"/>
              <w:rPr>
                <w:sz w:val="24"/>
              </w:rPr>
            </w:pPr>
            <w:r>
              <w:rPr>
                <w:sz w:val="24"/>
              </w:rPr>
              <w:t>сентябрь 2023 г. – май 2024 г.</w:t>
            </w:r>
          </w:p>
        </w:tc>
        <w:tc>
          <w:tcPr>
            <w:tcW w:w="4114" w:type="dxa"/>
          </w:tcPr>
          <w:p w:rsidR="000B4B11" w:rsidRDefault="00D51171" w:rsidP="000C58D5">
            <w:pPr>
              <w:pStyle w:val="TableParagraph"/>
              <w:spacing w:line="276" w:lineRule="auto"/>
              <w:ind w:left="112" w:righ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ав.филиалом</w:t>
            </w:r>
            <w:proofErr w:type="spellEnd"/>
            <w:r w:rsidR="004A6A1E">
              <w:rPr>
                <w:sz w:val="24"/>
              </w:rPr>
              <w:t xml:space="preserve"> </w:t>
            </w:r>
            <w:r w:rsidR="000C58D5">
              <w:rPr>
                <w:sz w:val="24"/>
              </w:rPr>
              <w:t>по УВР,</w:t>
            </w:r>
            <w:r w:rsidR="004A6A1E">
              <w:rPr>
                <w:sz w:val="24"/>
              </w:rPr>
              <w:t xml:space="preserve"> Педагог-нави</w:t>
            </w:r>
            <w:r w:rsidR="000C58D5">
              <w:rPr>
                <w:sz w:val="24"/>
              </w:rPr>
              <w:t xml:space="preserve">гатор проекта «Билет в будущее», </w:t>
            </w:r>
            <w:r w:rsidR="004A6A1E">
              <w:rPr>
                <w:sz w:val="24"/>
              </w:rPr>
              <w:t>учителя-предметники, классные</w:t>
            </w:r>
            <w:r w:rsidR="000C58D5">
              <w:rPr>
                <w:sz w:val="24"/>
              </w:rPr>
              <w:t xml:space="preserve"> </w:t>
            </w:r>
            <w:r w:rsidR="004A6A1E">
              <w:rPr>
                <w:sz w:val="24"/>
              </w:rPr>
              <w:t>руководители 6-11 классов</w:t>
            </w:r>
          </w:p>
        </w:tc>
      </w:tr>
      <w:tr w:rsidR="000B4B11">
        <w:trPr>
          <w:trHeight w:val="398"/>
        </w:trPr>
        <w:tc>
          <w:tcPr>
            <w:tcW w:w="14748" w:type="dxa"/>
            <w:gridSpan w:val="5"/>
          </w:tcPr>
          <w:p w:rsidR="000B4B11" w:rsidRDefault="004A6A1E">
            <w:pPr>
              <w:pStyle w:val="TableParagraph"/>
              <w:spacing w:line="263" w:lineRule="exact"/>
              <w:ind w:left="4652"/>
              <w:rPr>
                <w:b/>
                <w:sz w:val="24"/>
              </w:rPr>
            </w:pPr>
            <w:r>
              <w:rPr>
                <w:b/>
                <w:sz w:val="24"/>
              </w:rPr>
              <w:t>6. Дополнительное образование (не менее 3 часов)</w:t>
            </w:r>
          </w:p>
        </w:tc>
      </w:tr>
      <w:tr w:rsidR="000B4B11">
        <w:trPr>
          <w:trHeight w:val="1456"/>
        </w:trPr>
        <w:tc>
          <w:tcPr>
            <w:tcW w:w="850" w:type="dxa"/>
          </w:tcPr>
          <w:p w:rsidR="000B4B11" w:rsidRDefault="004A6A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113" w:type="dxa"/>
          </w:tcPr>
          <w:p w:rsidR="000B4B11" w:rsidRDefault="004A6A1E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Организация выбора и посещения занятий в рамках дополнительного образования с учетом склонностей и образовательных потребностей, в том числе, посещение мастер-классов в Точке роста</w:t>
            </w:r>
          </w:p>
        </w:tc>
        <w:tc>
          <w:tcPr>
            <w:tcW w:w="2403" w:type="dxa"/>
          </w:tcPr>
          <w:p w:rsidR="000B4B11" w:rsidRDefault="004A6A1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Учащиеся 6-11 классов</w:t>
            </w:r>
          </w:p>
        </w:tc>
        <w:tc>
          <w:tcPr>
            <w:tcW w:w="2268" w:type="dxa"/>
          </w:tcPr>
          <w:p w:rsidR="000B4B11" w:rsidRDefault="004A6A1E">
            <w:pPr>
              <w:pStyle w:val="TableParagraph"/>
              <w:ind w:left="114" w:right="275" w:firstLine="2"/>
              <w:rPr>
                <w:sz w:val="24"/>
              </w:rPr>
            </w:pPr>
            <w:r>
              <w:rPr>
                <w:sz w:val="24"/>
              </w:rPr>
              <w:t>сентябрь 2023 г. – май 2024 г.</w:t>
            </w:r>
          </w:p>
        </w:tc>
        <w:tc>
          <w:tcPr>
            <w:tcW w:w="4114" w:type="dxa"/>
          </w:tcPr>
          <w:p w:rsidR="000B4B11" w:rsidRDefault="004A6A1E">
            <w:pPr>
              <w:pStyle w:val="TableParagraph"/>
              <w:spacing w:before="44" w:line="237" w:lineRule="auto"/>
              <w:ind w:left="150" w:right="1190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0B4B11">
        <w:trPr>
          <w:trHeight w:val="400"/>
        </w:trPr>
        <w:tc>
          <w:tcPr>
            <w:tcW w:w="14748" w:type="dxa"/>
            <w:gridSpan w:val="5"/>
          </w:tcPr>
          <w:p w:rsidR="000B4B11" w:rsidRDefault="000B4B11">
            <w:pPr>
              <w:pStyle w:val="TableParagraph"/>
              <w:spacing w:line="261" w:lineRule="exact"/>
              <w:ind w:left="4839"/>
              <w:rPr>
                <w:b/>
                <w:sz w:val="24"/>
              </w:rPr>
            </w:pPr>
          </w:p>
        </w:tc>
      </w:tr>
    </w:tbl>
    <w:p w:rsidR="004A6A1E" w:rsidRDefault="004A6A1E"/>
    <w:sectPr w:rsidR="004A6A1E">
      <w:pgSz w:w="16860" w:h="11930" w:orient="landscape"/>
      <w:pgMar w:top="720" w:right="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4B11"/>
    <w:rsid w:val="000B4B11"/>
    <w:rsid w:val="000C58D5"/>
    <w:rsid w:val="004A6A1E"/>
    <w:rsid w:val="005862CA"/>
    <w:rsid w:val="009A3ED8"/>
    <w:rsid w:val="00C32BC3"/>
    <w:rsid w:val="00D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</dc:creator>
  <cp:lastModifiedBy>1</cp:lastModifiedBy>
  <cp:revision>6</cp:revision>
  <dcterms:created xsi:type="dcterms:W3CDTF">2023-10-18T08:11:00Z</dcterms:created>
  <dcterms:modified xsi:type="dcterms:W3CDTF">2024-06-27T17:53:00Z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2023-10-18T00:00:00Z</vt:filetime>
  </property>
</Properties>
</file>