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22" w:rsidRPr="00AF4422" w:rsidRDefault="00582FE5" w:rsidP="0050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05625" cy="2818130"/>
            <wp:effectExtent l="0" t="0" r="0" b="1270"/>
            <wp:wrapSquare wrapText="bothSides"/>
            <wp:docPr id="1" name="Рисунок 1" descr="C:\Users\1\AppData\Local\Microsoft\Windows\Temporary Internet Files\Content.Word\локальный акт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AppData\Local\Microsoft\Windows\Temporary Internet Files\Content.Word\локальный акт скан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155" cy="28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422" w:rsidRPr="00AF4422" w:rsidRDefault="00AF4422" w:rsidP="0050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3D1" w:rsidRPr="00ED63D1" w:rsidRDefault="00ED63D1" w:rsidP="0050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Положение об инспекционно-контрольной деятельности </w:t>
      </w:r>
      <w:r w:rsidRPr="00ED63D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  <w:t xml:space="preserve">муниципального </w:t>
      </w:r>
      <w:r w:rsidR="00582FE5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бюджет</w:t>
      </w:r>
      <w:r w:rsidR="0050187C" w:rsidRPr="00AF442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ного </w:t>
      </w:r>
      <w:r w:rsidRPr="00ED63D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общеобразовательного учреждения</w:t>
      </w:r>
    </w:p>
    <w:p w:rsidR="00ED63D1" w:rsidRPr="00AF4422" w:rsidRDefault="0050187C" w:rsidP="0050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F442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средней общеобразовательной школы № 5 г. Алагира</w:t>
      </w:r>
      <w:r w:rsidR="00ED63D1" w:rsidRPr="00ED63D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50187C" w:rsidRPr="00ED63D1" w:rsidRDefault="0050187C" w:rsidP="0050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50187C" w:rsidRPr="00AF4422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порядок проведения </w:t>
      </w:r>
      <w:r w:rsidR="00AF4422" w:rsidRPr="00AF44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82F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муниципальном бюджет</w:t>
      </w:r>
      <w:bookmarkStart w:id="0" w:name="_GoBack"/>
      <w:bookmarkEnd w:id="0"/>
      <w:r w:rsidR="00AF4422" w:rsidRPr="00AF4422">
        <w:rPr>
          <w:rFonts w:ascii="Times New Roman" w:hAnsi="Times New Roman"/>
          <w:b/>
          <w:bCs/>
          <w:iCs/>
          <w:color w:val="000000"/>
          <w:sz w:val="26"/>
          <w:szCs w:val="26"/>
        </w:rPr>
        <w:t>ном общеобразовательном учреждении  средней общеобразовательной школе №5 г. Алагира</w:t>
      </w:r>
      <w:r w:rsidR="00AF4422" w:rsidRPr="00AF4422">
        <w:rPr>
          <w:rFonts w:ascii="Times New Roman" w:hAnsi="Times New Roman"/>
          <w:sz w:val="26"/>
          <w:szCs w:val="26"/>
        </w:rPr>
        <w:t xml:space="preserve"> </w:t>
      </w:r>
      <w:r w:rsidR="00AF4422" w:rsidRPr="00B73BCF">
        <w:rPr>
          <w:rFonts w:ascii="Times New Roman" w:hAnsi="Times New Roman"/>
          <w:sz w:val="24"/>
          <w:szCs w:val="24"/>
        </w:rPr>
        <w:t xml:space="preserve"> </w:t>
      </w:r>
      <w:r w:rsidR="00AF4422" w:rsidRPr="00DD04B5">
        <w:rPr>
          <w:rFonts w:ascii="Times New Roman" w:hAnsi="Times New Roman"/>
          <w:sz w:val="24"/>
          <w:szCs w:val="24"/>
        </w:rPr>
        <w:t>(далее – ОО)</w:t>
      </w:r>
      <w:r w:rsidR="00AF4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инспектирования в</w:t>
      </w:r>
      <w:proofErr w:type="gramStart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0187C" w:rsidRPr="00AF4422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50187C" w:rsidRPr="00AF4422">
        <w:rPr>
          <w:rFonts w:ascii="Times New Roman" w:hAnsi="Times New Roman" w:cs="Times New Roman"/>
          <w:sz w:val="26"/>
          <w:szCs w:val="26"/>
        </w:rPr>
        <w:t xml:space="preserve"> соответствии со ст. 28 Федерального Закона РФ от 29 декабря 2012г. №273-ФЗ «Об образовании в Российской Федерации», письмом Министерства образования РФ от 10.09.99 г. № 22-06-874 «Об обеспечении инспекционно-контрольной деятельности»</w:t>
      </w:r>
      <w:r w:rsidR="00AF4422" w:rsidRPr="00AF4422">
        <w:rPr>
          <w:rFonts w:ascii="Times New Roman" w:hAnsi="Times New Roman" w:cs="Times New Roman"/>
          <w:sz w:val="26"/>
          <w:szCs w:val="26"/>
        </w:rPr>
        <w:t>, 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РФ от 30.08.2013 г. № 1015), приказом Министерства образования и науки РФ от 06.10.2009 № 373 «Об утве</w:t>
      </w:r>
      <w:r w:rsidR="00AF4422">
        <w:rPr>
          <w:rFonts w:ascii="Times New Roman" w:hAnsi="Times New Roman" w:cs="Times New Roman"/>
          <w:sz w:val="26"/>
          <w:szCs w:val="26"/>
        </w:rPr>
        <w:t>рждении ФГОС НОО», Уставом ОО</w:t>
      </w:r>
      <w:r w:rsidR="00AF4422" w:rsidRPr="00AF4422">
        <w:rPr>
          <w:rFonts w:ascii="Times New Roman" w:hAnsi="Times New Roman" w:cs="Times New Roman"/>
          <w:sz w:val="26"/>
          <w:szCs w:val="26"/>
        </w:rPr>
        <w:t>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Под инспектированием понимается проведение проверок, наблюдений, обследований, контрольных работ, изучение последствий принятых управленческих решений. Основным объектом инспектирования является деятельность педагогических работников, а предметом - соответствие результатов их педагогической деятельности законодательству Российской Федерации и иным нормативно-правовым актам, включая приказы, распоряжения по школе и решения педагогических советов. Инспектирование сопровождается инструктированием педагогических работников, вспомогательного и обслуживающего персонала (далее - должностных лиц) по вопросам инспекционных проверок.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Инспектирование в школе проводится в целях:</w:t>
      </w:r>
    </w:p>
    <w:p w:rsidR="00ED63D1" w:rsidRPr="00ED63D1" w:rsidRDefault="00ED63D1" w:rsidP="00501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законодательства Российской Федерации в области образования;</w:t>
      </w:r>
    </w:p>
    <w:p w:rsidR="00ED63D1" w:rsidRPr="00ED63D1" w:rsidRDefault="00ED63D1" w:rsidP="00501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принципов государственной политики в области образования;</w:t>
      </w:r>
    </w:p>
    <w:p w:rsidR="00ED63D1" w:rsidRPr="00ED63D1" w:rsidRDefault="00ED63D1" w:rsidP="00501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исполнения нормативных правовых актов, регламентирующих деятельность образовательного учреждения;</w:t>
      </w:r>
    </w:p>
    <w:p w:rsidR="00ED63D1" w:rsidRPr="00ED63D1" w:rsidRDefault="00ED63D1" w:rsidP="00501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 прав и свобод участников образовательного процесса;</w:t>
      </w:r>
    </w:p>
    <w:p w:rsidR="00ED63D1" w:rsidRPr="00ED63D1" w:rsidRDefault="00ED63D1" w:rsidP="00501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конституционного права граждан на образование;</w:t>
      </w:r>
    </w:p>
    <w:p w:rsidR="00ED63D1" w:rsidRPr="00ED63D1" w:rsidRDefault="00ED63D1" w:rsidP="00501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государственных образовательных стандартов;</w:t>
      </w:r>
    </w:p>
    <w:p w:rsidR="00ED63D1" w:rsidRPr="00ED63D1" w:rsidRDefault="00ED63D1" w:rsidP="00501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совершенствования механизма управления качеством образования;</w:t>
      </w:r>
    </w:p>
    <w:p w:rsidR="00ED63D1" w:rsidRPr="00ED63D1" w:rsidRDefault="00ED63D1" w:rsidP="00501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эффективности результатов образовательного процесса;</w:t>
      </w:r>
    </w:p>
    <w:p w:rsidR="00ED63D1" w:rsidRPr="00ED63D1" w:rsidRDefault="00ED63D1" w:rsidP="00501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принципов автономности образовательного учреждения с одновременным повышением ответственности за конечный результат;</w:t>
      </w:r>
    </w:p>
    <w:p w:rsidR="00ED63D1" w:rsidRPr="00ED63D1" w:rsidRDefault="00ED63D1" w:rsidP="00501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анализа и прогнозирования тенденций развития образовательного процесса.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</w:t>
      </w:r>
      <w:r w:rsidR="00AF4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осуществляющие инспекционную деятельность, руководствуются Конституцией Российской 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актами, изданными Министерством образования Российской Федерации, органом управления образованием субъекта Российской Федерации, органами местного самоуправления и муници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пальными органами управления образованием, учредительными документами образовательных учреждений, их локальными актами, настоящим Положением и приказами о проведении инспекционных</w:t>
      </w:r>
      <w:proofErr w:type="gramEnd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проверок, положениями о различных типах и видах образовательных учреждений, тарифно-квалификационными характеристиками.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П. ОСНОВНЫЕ ЗАДАЧИ ИНСПЕКТИРОВАНИЯ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Основными задачами инспектирования являются:</w:t>
      </w:r>
    </w:p>
    <w:p w:rsidR="00ED63D1" w:rsidRPr="00ED63D1" w:rsidRDefault="00ED63D1" w:rsidP="00AF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осуществление </w:t>
      </w:r>
      <w:proofErr w:type="gramStart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законодательства в области образования;</w:t>
      </w:r>
    </w:p>
    <w:p w:rsidR="00ED63D1" w:rsidRPr="00ED63D1" w:rsidRDefault="00ED63D1" w:rsidP="00AF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ED63D1" w:rsidRPr="00ED63D1" w:rsidRDefault="00ED63D1" w:rsidP="00AF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анализ причин, лежащих в основе нарушений, принятие мер по</w:t>
      </w: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предупреждению;</w:t>
      </w:r>
    </w:p>
    <w:p w:rsidR="00ED63D1" w:rsidRPr="00ED63D1" w:rsidRDefault="00ED63D1" w:rsidP="00AF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анализ и экспертная оценка эффективности результатов деятельности педагогических работников;</w:t>
      </w:r>
    </w:p>
    <w:p w:rsidR="00ED63D1" w:rsidRPr="00ED63D1" w:rsidRDefault="00ED63D1" w:rsidP="00AF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инструктирование должностных лиц по вопросам применения действующих в образовании норм, правил;</w:t>
      </w:r>
    </w:p>
    <w:p w:rsidR="00ED63D1" w:rsidRPr="00ED63D1" w:rsidRDefault="00ED63D1" w:rsidP="00AF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изучение результатов педагогической деятельности,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опыта;</w:t>
      </w:r>
    </w:p>
    <w:p w:rsidR="00ED63D1" w:rsidRPr="00ED63D1" w:rsidRDefault="00ED63D1" w:rsidP="00AF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анализ результатов реализации приказов и распоряжений в образовательном учреждении.</w:t>
      </w:r>
    </w:p>
    <w:p w:rsid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F4422" w:rsidRDefault="00AF4422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422" w:rsidRPr="00ED63D1" w:rsidRDefault="00AF4422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3D1" w:rsidRPr="00ED63D1" w:rsidRDefault="00ED63D1" w:rsidP="00AF4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</w:t>
      </w:r>
      <w:r w:rsidR="00AF4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II. ОРГАНИЗАЦИОННЫЕ ВИДЫ, ФОРМЫ </w:t>
      </w: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МЕТОДЫ ИНСПЕКТИРОВАНИЯ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Основной формой инспектирования является инспекционный контроль.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Инспекционный контроль осуществляется руководителем </w:t>
      </w:r>
      <w:r w:rsidR="00AF4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 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его заместителями, а также руководителями методических объединений, другими спе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циалистами в рамках полномочий, определенных приказом директора школы и согласно утвержденного плана контроля, с использованием методов документального контроля, обследования, наблюдения за организацией образовательного процесса, экспертизы, анкетирования, опроса участников образовательного процесса, контрольных срезов освоения образовательных программ и иных правомерных методов, способствующих достижению цели контроля.</w:t>
      </w:r>
      <w:proofErr w:type="gramEnd"/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Инспектирование может осуществляться в виде плановых или оперативных проверок, мониторинга и проведения административных работ.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Инспектирование в виде </w:t>
      </w:r>
      <w:r w:rsidRPr="00ED63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плановых проверок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Инспектирование в виде </w:t>
      </w:r>
      <w:r w:rsidRPr="00ED63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оперативных проверок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 в целях установления фактов и проверки сведений о нарушениях, указанных в обращениях обучающихся, воспитанников и их родителей или других граждан, организаций, и урегулирования конфликтных ситуаций в отношениях между участниками образовательного процесса.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Инспектирование в виде </w:t>
      </w:r>
      <w:r w:rsidRPr="00ED63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мониторинга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Инспектирование в виде </w:t>
      </w:r>
      <w:r w:rsidRPr="00ED63D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административной работы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осуществляется руководителем школы с целью проверки успешности обучения в рамках текущего контроля успеваемости и промежуточной аттестации обучающихся и воспитанников.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совокупности вопросов, подлежащих проверке, инспектирование работников школы проводится в виде тематических проверок (одно направление деятельности) или комплексных проверок (</w:t>
      </w:r>
      <w:proofErr w:type="gramStart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и более направлений</w:t>
      </w:r>
      <w:proofErr w:type="gramEnd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деятельности).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ОСНОВНЫЕ ПРАВИЛА ИНСПЕКТИРОВАНИЯ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Внутренний инспекционный конт</w:t>
      </w:r>
      <w:r w:rsidR="00AF442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осуществляет директор ОО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его поручению заместитель директора, руководитель методического объединения, другие специалисты при получении полномочий от директора школы.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качестве экспертов к участию в инспектировании могут привлекаться сторонние (компетентные) организации, отдельные специалисты.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</w:t>
      </w:r>
      <w:r w:rsidR="00AF4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ОО 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в органы управления, научные и методические учреждения за помощью в организации и проведении инспекционных проверок. Помощь может быть представлена, в том числе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консультирования. Директор издает приказ (указание) о сроках проверки, назначении председателя комиссии, определении темы проверки, установлении сроков предоставления итоговых материалов, разрабатывает и утверждает план-задание. Привлеченные специалисты, осуществляющие инспектирование, должны обладать необходимой квалификацией.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План-задание устанавливает особенности (вопросы) конкретной проверки и должен обеспечить достаточное информирование и сравнимость результатов инспектирования для подготовки итогового документа (справки) по отдельным разделам деятельности школы или должностного лица.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Периодичность и виды инспектирования результатов деятельности должностных лиц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руководителя образовательного учреждения.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Основаниями для проведения инспекционных проверок являются:</w:t>
      </w:r>
    </w:p>
    <w:p w:rsidR="00ED63D1" w:rsidRPr="00ED63D1" w:rsidRDefault="00ED63D1" w:rsidP="005018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соискателя (</w:t>
      </w:r>
      <w:proofErr w:type="spellStart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педработника</w:t>
      </w:r>
      <w:proofErr w:type="spellEnd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аттестацию;</w:t>
      </w:r>
    </w:p>
    <w:p w:rsidR="00ED63D1" w:rsidRPr="00ED63D1" w:rsidRDefault="00ED63D1" w:rsidP="005018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 проведения инспекционных проверок - плановое инспектирование;</w:t>
      </w:r>
    </w:p>
    <w:p w:rsidR="00ED63D1" w:rsidRPr="00ED63D1" w:rsidRDefault="00ED63D1" w:rsidP="005018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руководства органа управления образованием - проверка дел для подготовки управленческих решений (которое должно быть документально оформлено);</w:t>
      </w:r>
    </w:p>
    <w:p w:rsidR="00ED63D1" w:rsidRPr="00ED63D1" w:rsidRDefault="00ED63D1" w:rsidP="005018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физических и юридических лиц по поводу нарушений в области образования – оперативное инспектирование.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Продолжительность тематических или комплексных проверок не должна превышать 5-10 дней с </w:t>
      </w:r>
      <w:proofErr w:type="gramStart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посещением</w:t>
      </w:r>
      <w:proofErr w:type="gramEnd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инспектирующим не более 5 уроков, занятий, лекций и других мероприятий.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План-график инспектирования разрабатывается с учетом плана-графика, полученного от муниципального органа управления образованием, и доводится до сведения работников в начале учебного года. Работник должен быть предупрежден о проведении плановой проверки заранее.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Эксперты имеют право запрашивать необходимую информацию, изучать документацию, относящуюся к вопросу инспектирования.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При обнаружении в ходе инспектирования нарушений законодательства Российской Федерации в области образования о них сообщается руководителю образовательного учреждения.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Экспертные опросы и анкетирование обучающихся, воспитанников проводятся только в необходимых случаях по согласованию с психологической и методической службой.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 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ПРИМЕРНЫЙ ПЕРЕЧЕНЬ ВОПРОСОВ,</w:t>
      </w:r>
      <w:r w:rsidR="00A37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ПОДЛЕЖАЩИХ ИНСПЕКТИРОВАНИЮ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Руко</w:t>
      </w:r>
      <w:r w:rsidR="00A3749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 ОО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по его поручению заместитель руководителя или эксперты вправе осуществлять инспекционный контроль результатов деятельности работников по вопросам: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осуществления государственной политики в области образования;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использования финансовых и материальных сре</w:t>
      </w:r>
      <w:proofErr w:type="gramStart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</w:t>
      </w:r>
      <w:proofErr w:type="gramEnd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 нормативами и по назначению;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использования методического обеспечения в образовательном процессе;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реализации утвержденных образовательных программ и учебных планов;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соблюдения утвержденных календарных учебных графиков;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соблюдения устава, правил внутреннего трудового распорядка и иных локальных актов образовательного учреждения;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соблюдения порядка проведения промежуточной аттестации </w:t>
      </w:r>
      <w:proofErr w:type="gramStart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текущего контроля успевае</w:t>
      </w: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мости;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субъекта Российской Федерации и правовыми актами органов местного самоуправления;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работы подразделений организаций общественного питания и медицинских учреждений в целях охраны и укрепления здоровья обучающихся, воспитанников и работников образовательного учреждения;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другим вопросам в рамках компетенции руководителя образовательного учреждения.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D63D1" w:rsidRPr="00ED63D1" w:rsidRDefault="00ED63D1" w:rsidP="0050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РЕЗУЛЬТАТЫ ИНСПЕКТИРОВАНИЯ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Результаты инспектирования оформляются в форме аналитической справки, справки о результатах инспектирования или доклада о состоянии дел по проверяемому вопросу или иной формы, установленной в образовательном учреждении (далее - итоговый материал).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Информация о результатах проведенного инспектирования доводится до работников образовательного учреждения в течение 7 дней с момента завершения проверки.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Должностные лица после ознакомления с результатами инспектирования должны поставить подпись под итоговым материалом инспектирования, удостоверяющую о том, что они поставлены в известность о результатах инспектирования.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они вправе сделать запись в итоговом материале о несогласии с результатами инспектирования в целом или по отдельным фактам и выводам. В случаях, когда отсутствует возможность получить подпись инспектируемого, запись об этом делает председатель комиссии, осуществляющий проверку или руководитель образовательного учреждения.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По итогам инспектирования в зависимости от его формы, целей и задач и с учетом реального положения дел: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сделанные замечания и предложения инспектирующих лиц фиксируются в документации </w:t>
      </w:r>
      <w:proofErr w:type="gramStart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номенклатуры</w:t>
      </w:r>
      <w:proofErr w:type="gramEnd"/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результаты инспектирования могут учитываться при проведении аттестации педагогических кадров.</w:t>
      </w:r>
    </w:p>
    <w:p w:rsidR="00ED63D1" w:rsidRPr="00ED63D1" w:rsidRDefault="00A3749B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6.4. Директор ОО</w:t>
      </w:r>
      <w:r w:rsidR="00ED63D1"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инспекционной проверки принимает следующие решения: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 издании соответствующего приказа;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 обсуждении итоговых материалов инспектирования коллегиальным органом;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 проведении повторного инспектирования с привлечением определенных специалистов (экспертов);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 привлечении к дисциплинарной ответственности должностных лиц;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 поощрении работников;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иные решения в пределах своей компетенции.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О результатах проверки сведений, изложенных в обращениях обучающихся, воспитанников,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ED63D1" w:rsidRPr="00ED63D1" w:rsidRDefault="00ED63D1" w:rsidP="005018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3D1">
        <w:rPr>
          <w:rFonts w:ascii="Times New Roman" w:eastAsia="Times New Roman" w:hAnsi="Times New Roman" w:cs="Times New Roman"/>
          <w:sz w:val="26"/>
          <w:szCs w:val="26"/>
          <w:lang w:eastAsia="ru-RU"/>
        </w:rPr>
        <w:t>6.6. Результаты тематической проверки ряда педагогов могут быть оформлены одним документом.</w:t>
      </w:r>
    </w:p>
    <w:p w:rsidR="00A10320" w:rsidRPr="00AF4422" w:rsidRDefault="00582FE5" w:rsidP="0050187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10320" w:rsidRPr="00AF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875"/>
    <w:multiLevelType w:val="multilevel"/>
    <w:tmpl w:val="4E5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01EA9"/>
    <w:multiLevelType w:val="multilevel"/>
    <w:tmpl w:val="F908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EC"/>
    <w:rsid w:val="001B6044"/>
    <w:rsid w:val="0050187C"/>
    <w:rsid w:val="00582FE5"/>
    <w:rsid w:val="00713CA9"/>
    <w:rsid w:val="009625EC"/>
    <w:rsid w:val="00A3749B"/>
    <w:rsid w:val="00AF4422"/>
    <w:rsid w:val="00E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2016-12-06T12:27:00Z</dcterms:created>
  <dcterms:modified xsi:type="dcterms:W3CDTF">2018-10-12T09:52:00Z</dcterms:modified>
</cp:coreProperties>
</file>